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DA" w:rsidRDefault="00AB3103" w:rsidP="00AB3103">
      <w:pPr>
        <w:jc w:val="center"/>
      </w:pPr>
      <w:r>
        <w:t xml:space="preserve">Dr. </w:t>
      </w:r>
      <w:proofErr w:type="spellStart"/>
      <w:r>
        <w:t>Mato</w:t>
      </w:r>
      <w:proofErr w:type="spellEnd"/>
      <w:r>
        <w:t xml:space="preserve"> Gostiša</w:t>
      </w:r>
    </w:p>
    <w:p w:rsidR="00BD1D07" w:rsidRDefault="00BD1D07" w:rsidP="00AB3103">
      <w:pPr>
        <w:jc w:val="center"/>
      </w:pPr>
    </w:p>
    <w:p w:rsidR="00AB3103" w:rsidRPr="00F1442E" w:rsidRDefault="00AB3103" w:rsidP="00AB3103">
      <w:pPr>
        <w:jc w:val="center"/>
        <w:rPr>
          <w:b/>
          <w:sz w:val="40"/>
          <w:szCs w:val="40"/>
        </w:rPr>
      </w:pPr>
      <w:r w:rsidRPr="00F1442E">
        <w:rPr>
          <w:b/>
          <w:sz w:val="40"/>
          <w:szCs w:val="40"/>
        </w:rPr>
        <w:t xml:space="preserve">Kdo komu v resnici </w:t>
      </w:r>
      <w:r w:rsidR="009B34FD" w:rsidRPr="00F1442E">
        <w:rPr>
          <w:b/>
          <w:sz w:val="40"/>
          <w:szCs w:val="40"/>
        </w:rPr>
        <w:t>»</w:t>
      </w:r>
      <w:r w:rsidRPr="00F1442E">
        <w:rPr>
          <w:b/>
          <w:sz w:val="40"/>
          <w:szCs w:val="40"/>
        </w:rPr>
        <w:t>ugrablja</w:t>
      </w:r>
      <w:r w:rsidR="009B34FD" w:rsidRPr="00F1442E">
        <w:rPr>
          <w:b/>
          <w:sz w:val="40"/>
          <w:szCs w:val="40"/>
        </w:rPr>
        <w:t>«</w:t>
      </w:r>
      <w:r w:rsidRPr="00F1442E">
        <w:rPr>
          <w:b/>
          <w:sz w:val="40"/>
          <w:szCs w:val="40"/>
        </w:rPr>
        <w:t xml:space="preserve"> podjetja?</w:t>
      </w:r>
    </w:p>
    <w:p w:rsidR="00AB3103" w:rsidRDefault="00AB3103"/>
    <w:p w:rsidR="00073185" w:rsidRDefault="00AB3103" w:rsidP="00AB3103">
      <w:pPr>
        <w:jc w:val="both"/>
      </w:pPr>
      <w:r>
        <w:t xml:space="preserve">V zadnjem času lahko v medijih </w:t>
      </w:r>
      <w:r w:rsidR="006A1052">
        <w:t xml:space="preserve">vse </w:t>
      </w:r>
      <w:r>
        <w:t>pogost</w:t>
      </w:r>
      <w:r w:rsidR="006A1052">
        <w:t>eje</w:t>
      </w:r>
      <w:r>
        <w:t xml:space="preserve"> zasledimo tezo, da </w:t>
      </w:r>
      <w:r w:rsidR="00F1289D">
        <w:t xml:space="preserve">predrzni </w:t>
      </w:r>
      <w:r>
        <w:t xml:space="preserve">delavci nekaterih podjetij </w:t>
      </w:r>
      <w:r w:rsidR="00C73726">
        <w:t xml:space="preserve">(npr. </w:t>
      </w:r>
      <w:r w:rsidR="000A67FE">
        <w:t xml:space="preserve">pred kratkim </w:t>
      </w:r>
      <w:r w:rsidR="00C73726">
        <w:t>Luk</w:t>
      </w:r>
      <w:r w:rsidR="007312B4">
        <w:t>e</w:t>
      </w:r>
      <w:r w:rsidR="00C73726">
        <w:t xml:space="preserve"> Koper, </w:t>
      </w:r>
      <w:r w:rsidR="000A67FE">
        <w:t xml:space="preserve">že pred časom pa </w:t>
      </w:r>
      <w:r w:rsidR="007312B4">
        <w:t xml:space="preserve">Palome, </w:t>
      </w:r>
      <w:r w:rsidR="00C73726">
        <w:t>TEŠ</w:t>
      </w:r>
      <w:r w:rsidR="007312B4">
        <w:t>-a</w:t>
      </w:r>
      <w:r w:rsidR="00C73726">
        <w:t>, Helios</w:t>
      </w:r>
      <w:r w:rsidR="007312B4">
        <w:t>a</w:t>
      </w:r>
      <w:r w:rsidR="00C73726">
        <w:t xml:space="preserve"> itd.) </w:t>
      </w:r>
      <w:r w:rsidR="00F1289D">
        <w:t xml:space="preserve">in njihovi </w:t>
      </w:r>
      <w:r w:rsidR="00E07F65">
        <w:t xml:space="preserve">prepotentni </w:t>
      </w:r>
      <w:bookmarkStart w:id="0" w:name="_GoBack"/>
      <w:bookmarkEnd w:id="0"/>
      <w:r w:rsidR="00F1289D">
        <w:t xml:space="preserve">predstavniki </w:t>
      </w:r>
      <w:r>
        <w:t>s svojim angažiran</w:t>
      </w:r>
      <w:r w:rsidR="009B34FD">
        <w:t>im nasprotovanjem</w:t>
      </w:r>
      <w:r>
        <w:t xml:space="preserve"> napovedani</w:t>
      </w:r>
      <w:r w:rsidR="009B34FD">
        <w:t>m</w:t>
      </w:r>
      <w:r w:rsidR="000317B3">
        <w:t xml:space="preserve"> </w:t>
      </w:r>
      <w:r>
        <w:t>prodaja</w:t>
      </w:r>
      <w:r w:rsidR="009B34FD">
        <w:t>m</w:t>
      </w:r>
      <w:r w:rsidR="006A1052">
        <w:t xml:space="preserve"> teh</w:t>
      </w:r>
      <w:r>
        <w:t xml:space="preserve"> podjetij in</w:t>
      </w:r>
      <w:r w:rsidR="009B34FD">
        <w:t>/ali</w:t>
      </w:r>
      <w:r>
        <w:t xml:space="preserve"> menjava</w:t>
      </w:r>
      <w:r w:rsidR="009B34FD">
        <w:t>m</w:t>
      </w:r>
      <w:r>
        <w:t xml:space="preserve"> </w:t>
      </w:r>
      <w:r w:rsidR="009B34FD">
        <w:t xml:space="preserve">njihovih </w:t>
      </w:r>
      <w:r>
        <w:t xml:space="preserve">poslovodstev krepko </w:t>
      </w:r>
      <w:r w:rsidR="009B34FD">
        <w:t xml:space="preserve">prekoračujejo svoje </w:t>
      </w:r>
      <w:proofErr w:type="spellStart"/>
      <w:r w:rsidR="009B34FD">
        <w:t>soupravljalske</w:t>
      </w:r>
      <w:proofErr w:type="spellEnd"/>
      <w:r w:rsidR="009B34FD">
        <w:t xml:space="preserve"> pravice in </w:t>
      </w:r>
      <w:r w:rsidR="000255E3">
        <w:t xml:space="preserve">na ta način </w:t>
      </w:r>
      <w:r w:rsidR="009B34FD">
        <w:t xml:space="preserve">v bistvu »ugrabljajo« podjetja njihovim pravim lastnikom. </w:t>
      </w:r>
      <w:r w:rsidR="00C73726">
        <w:t>Tudi n</w:t>
      </w:r>
      <w:r w:rsidR="009B34FD">
        <w:t xml:space="preserve">ekateri strokovnjaki tako že javno predlagajo </w:t>
      </w:r>
      <w:r w:rsidR="000317B3">
        <w:t>nujn</w:t>
      </w:r>
      <w:r w:rsidR="009B34FD">
        <w:t>o prevetritev veljavnega sistema soupravljanja in omejitev soodločanja</w:t>
      </w:r>
      <w:r w:rsidR="006A1052">
        <w:t xml:space="preserve"> delavskih predstavnikov v nadzornih svetih izključno na vprašanja, ki »zadevajo delavce«</w:t>
      </w:r>
      <w:r w:rsidR="007312B4">
        <w:t xml:space="preserve"> (</w:t>
      </w:r>
      <w:r w:rsidR="00C15C52">
        <w:t>!</w:t>
      </w:r>
      <w:r w:rsidR="00EA3DD8">
        <w:t>?)</w:t>
      </w:r>
      <w:r w:rsidR="006A1052">
        <w:t xml:space="preserve">. </w:t>
      </w:r>
      <w:r w:rsidR="008B2E96">
        <w:t xml:space="preserve">A v 21. stoletju stvari </w:t>
      </w:r>
      <w:r w:rsidR="00073185">
        <w:t xml:space="preserve">glede »zadev delavcev« </w:t>
      </w:r>
      <w:r w:rsidR="008B2E96">
        <w:t xml:space="preserve">seveda </w:t>
      </w:r>
      <w:r w:rsidR="000317B3">
        <w:t xml:space="preserve">še zdaleč </w:t>
      </w:r>
      <w:r w:rsidR="008B2E96">
        <w:t xml:space="preserve">niso </w:t>
      </w:r>
      <w:r w:rsidR="000317B3">
        <w:t>(</w:t>
      </w:r>
      <w:r w:rsidR="008B2E96">
        <w:t>več</w:t>
      </w:r>
      <w:r w:rsidR="000317B3">
        <w:t>)</w:t>
      </w:r>
      <w:r w:rsidR="008B2E96">
        <w:t xml:space="preserve"> tako zelo enostavne.</w:t>
      </w:r>
      <w:r w:rsidR="000255E3">
        <w:t xml:space="preserve"> </w:t>
      </w:r>
    </w:p>
    <w:p w:rsidR="00073185" w:rsidRDefault="00073185" w:rsidP="00AB3103">
      <w:pPr>
        <w:jc w:val="both"/>
      </w:pPr>
    </w:p>
    <w:p w:rsidR="00011492" w:rsidRDefault="000317B3" w:rsidP="00AB3103">
      <w:pPr>
        <w:jc w:val="both"/>
      </w:pPr>
      <w:r>
        <w:t>Če bi te teze brali in poslušali pred kakimi 50 ali več</w:t>
      </w:r>
      <w:r w:rsidR="000255E3" w:rsidRPr="000255E3">
        <w:t xml:space="preserve"> </w:t>
      </w:r>
      <w:r w:rsidR="000255E3">
        <w:t>leti</w:t>
      </w:r>
      <w:r>
        <w:t>, bi jim bilo mogoče v določeni meri celo pritrditi. Danes, v »eri znanja«</w:t>
      </w:r>
      <w:r w:rsidR="00073185">
        <w:t xml:space="preserve"> </w:t>
      </w:r>
      <w:r w:rsidR="00C15C52">
        <w:t>in</w:t>
      </w:r>
      <w:r w:rsidR="000255E3">
        <w:t xml:space="preserve"> hitrega</w:t>
      </w:r>
      <w:r w:rsidR="00BB40D9">
        <w:t xml:space="preserve"> </w:t>
      </w:r>
      <w:r w:rsidR="00C15C52">
        <w:t>ter</w:t>
      </w:r>
      <w:r w:rsidR="000A67FE">
        <w:t xml:space="preserve"> zelo izrazitega </w:t>
      </w:r>
      <w:r w:rsidR="00BB40D9">
        <w:t>premika</w:t>
      </w:r>
      <w:r w:rsidR="00A45A71">
        <w:t>nja</w:t>
      </w:r>
      <w:r w:rsidR="00BB40D9">
        <w:t xml:space="preserve"> </w:t>
      </w:r>
      <w:r w:rsidR="000255E3">
        <w:t xml:space="preserve">težišča pomena </w:t>
      </w:r>
      <w:r w:rsidR="00C8774C">
        <w:t xml:space="preserve">temeljnih </w:t>
      </w:r>
      <w:r w:rsidR="000255E3">
        <w:t xml:space="preserve">produkcijskih dejavnikov za </w:t>
      </w:r>
      <w:r w:rsidR="000A67FE">
        <w:t>ustvarjanje nove vrednosti</w:t>
      </w:r>
      <w:r w:rsidR="000255E3">
        <w:t xml:space="preserve"> s </w:t>
      </w:r>
      <w:r w:rsidR="00BD1D07">
        <w:t>t. i.</w:t>
      </w:r>
      <w:r w:rsidR="000255E3">
        <w:t xml:space="preserve"> finančnega kapitala podjetij</w:t>
      </w:r>
      <w:r w:rsidR="00DC0B36">
        <w:t xml:space="preserve"> </w:t>
      </w:r>
      <w:r w:rsidR="000255E3">
        <w:t>na njihov intelektualni</w:t>
      </w:r>
      <w:r w:rsidR="00BD1D07">
        <w:t xml:space="preserve"> </w:t>
      </w:r>
      <w:r w:rsidR="000255E3">
        <w:t>kapital,</w:t>
      </w:r>
      <w:r w:rsidR="00176D84">
        <w:t xml:space="preserve"> pa bi se morali ob njih krepko zdrzniti</w:t>
      </w:r>
      <w:r w:rsidR="0098342A">
        <w:t xml:space="preserve"> in zelo resno zamisliti</w:t>
      </w:r>
      <w:r w:rsidR="00176D84">
        <w:t>.</w:t>
      </w:r>
      <w:r w:rsidR="0098342A">
        <w:t xml:space="preserve"> V teh </w:t>
      </w:r>
      <w:r w:rsidR="00C83A09">
        <w:t xml:space="preserve">novih </w:t>
      </w:r>
      <w:r w:rsidR="0098342A">
        <w:t xml:space="preserve">pogojih gospodarjenja je namreč z vsakim dnem bolj aktualno vprašanje, kdo danes v resnici komu »ugrablja« podjetja </w:t>
      </w:r>
      <w:r w:rsidR="00BD1D07">
        <w:t>–</w:t>
      </w:r>
      <w:r w:rsidR="0098342A">
        <w:t xml:space="preserve"> delavci lastnikom (finančnega) kapitala ali </w:t>
      </w:r>
      <w:r w:rsidR="00EA3DD8">
        <w:t xml:space="preserve">ravno </w:t>
      </w:r>
      <w:r w:rsidR="0098342A">
        <w:t>obratno?</w:t>
      </w:r>
      <w:r w:rsidR="00C83A09">
        <w:t xml:space="preserve"> In čas bi bil, da si ga </w:t>
      </w:r>
      <w:r w:rsidR="006E6459">
        <w:t xml:space="preserve">tudi </w:t>
      </w:r>
      <w:r w:rsidR="00C83A09">
        <w:t>družboslovne znanosti</w:t>
      </w:r>
      <w:r w:rsidR="00953F49">
        <w:t xml:space="preserve"> končno vendarle zastavijo z vso resnostjo</w:t>
      </w:r>
      <w:r w:rsidR="00011492">
        <w:t xml:space="preserve">. </w:t>
      </w:r>
    </w:p>
    <w:p w:rsidR="000A67FE" w:rsidRDefault="000A67FE" w:rsidP="000A67FE">
      <w:pPr>
        <w:jc w:val="both"/>
        <w:rPr>
          <w:b/>
        </w:rPr>
      </w:pPr>
    </w:p>
    <w:p w:rsidR="000A67FE" w:rsidRPr="00BB03F0" w:rsidRDefault="000A67FE" w:rsidP="000A67FE">
      <w:pPr>
        <w:jc w:val="both"/>
        <w:rPr>
          <w:b/>
        </w:rPr>
      </w:pPr>
      <w:r w:rsidRPr="00BB03F0">
        <w:rPr>
          <w:b/>
        </w:rPr>
        <w:t xml:space="preserve">Prevetriti </w:t>
      </w:r>
      <w:r>
        <w:rPr>
          <w:b/>
        </w:rPr>
        <w:t xml:space="preserve">najprej </w:t>
      </w:r>
      <w:r w:rsidR="00E25AAC">
        <w:rPr>
          <w:b/>
        </w:rPr>
        <w:t>arhaično</w:t>
      </w:r>
      <w:r w:rsidRPr="00BB03F0">
        <w:rPr>
          <w:b/>
        </w:rPr>
        <w:t xml:space="preserve"> </w:t>
      </w:r>
      <w:r w:rsidR="00431E5F">
        <w:rPr>
          <w:b/>
        </w:rPr>
        <w:t xml:space="preserve">pravno </w:t>
      </w:r>
      <w:r w:rsidRPr="00BB03F0">
        <w:rPr>
          <w:b/>
        </w:rPr>
        <w:t>koncepcijo podjetja</w:t>
      </w:r>
    </w:p>
    <w:p w:rsidR="00011492" w:rsidRDefault="00011492" w:rsidP="00AB3103">
      <w:pPr>
        <w:jc w:val="both"/>
      </w:pPr>
    </w:p>
    <w:p w:rsidR="00F57268" w:rsidRDefault="00011492" w:rsidP="00AB3103">
      <w:pPr>
        <w:jc w:val="both"/>
      </w:pPr>
      <w:r>
        <w:t xml:space="preserve">Očitno je namreč, da so </w:t>
      </w:r>
      <w:r w:rsidR="00BD1D07">
        <w:t>–</w:t>
      </w:r>
      <w:r>
        <w:t xml:space="preserve"> veliko bolj kot veljavni sistem </w:t>
      </w:r>
      <w:r w:rsidR="00F57268">
        <w:t xml:space="preserve">sodobne </w:t>
      </w:r>
      <w:r>
        <w:t xml:space="preserve">delavske participacije pri upravljanju </w:t>
      </w:r>
      <w:r w:rsidR="00BD1D07">
        <w:t xml:space="preserve">– </w:t>
      </w:r>
      <w:r>
        <w:t>nujne prevetritve potrebn</w:t>
      </w:r>
      <w:r w:rsidR="00EA3DD8">
        <w:t>i</w:t>
      </w:r>
      <w:r>
        <w:t xml:space="preserve"> številn</w:t>
      </w:r>
      <w:r w:rsidR="00EA3DD8">
        <w:t>i</w:t>
      </w:r>
      <w:r>
        <w:t xml:space="preserve"> arhaičn</w:t>
      </w:r>
      <w:r w:rsidR="00EA3DD8">
        <w:t>i koncepti in</w:t>
      </w:r>
      <w:r>
        <w:t xml:space="preserve"> dogme </w:t>
      </w:r>
      <w:r w:rsidR="00EA3DD8">
        <w:t>obstoječega</w:t>
      </w:r>
      <w:r w:rsidR="00F57268">
        <w:t xml:space="preserve"> </w:t>
      </w:r>
      <w:r>
        <w:t xml:space="preserve">družbenoekonomskega sistema. </w:t>
      </w:r>
      <w:r w:rsidR="007B2CA5">
        <w:t xml:space="preserve">Na prvo mesto med njimi pa brez dvoma </w:t>
      </w:r>
      <w:r w:rsidR="00EA3DD8">
        <w:t xml:space="preserve">sodi </w:t>
      </w:r>
      <w:r w:rsidR="007B2CA5">
        <w:t>veljavna, tipičn</w:t>
      </w:r>
      <w:r w:rsidR="00371C46">
        <w:t>o</w:t>
      </w:r>
      <w:r w:rsidR="00BD1D07">
        <w:t xml:space="preserve"> </w:t>
      </w:r>
      <w:proofErr w:type="spellStart"/>
      <w:r w:rsidR="008362A7">
        <w:t>mezdnokapitalistična</w:t>
      </w:r>
      <w:proofErr w:type="spellEnd"/>
      <w:r w:rsidR="008362A7">
        <w:t xml:space="preserve"> </w:t>
      </w:r>
      <w:r w:rsidR="00EA3DD8">
        <w:t xml:space="preserve">koncepcija </w:t>
      </w:r>
      <w:r w:rsidR="00BB03F0">
        <w:t xml:space="preserve">podjetja kot »pravno </w:t>
      </w:r>
      <w:proofErr w:type="spellStart"/>
      <w:r w:rsidR="00BB03F0">
        <w:t>personificiranega</w:t>
      </w:r>
      <w:proofErr w:type="spellEnd"/>
      <w:r w:rsidR="00BB03F0">
        <w:t xml:space="preserve"> (finančnega) kapitala«. </w:t>
      </w:r>
    </w:p>
    <w:p w:rsidR="00F57268" w:rsidRDefault="00F57268" w:rsidP="00AB3103">
      <w:pPr>
        <w:jc w:val="both"/>
      </w:pPr>
    </w:p>
    <w:p w:rsidR="0072443F" w:rsidRDefault="00BB03F0" w:rsidP="00AB3103">
      <w:pPr>
        <w:jc w:val="both"/>
      </w:pPr>
      <w:r>
        <w:t xml:space="preserve">Gre za koncepcijo, po kateri je podjetje zgolj namembno premoženje (kapital), ki se pravno </w:t>
      </w:r>
      <w:proofErr w:type="spellStart"/>
      <w:r>
        <w:t>personific</w:t>
      </w:r>
      <w:r w:rsidR="006E6459">
        <w:t>ira</w:t>
      </w:r>
      <w:proofErr w:type="spellEnd"/>
      <w:r w:rsidR="006E6459">
        <w:t xml:space="preserve"> v obliki gospodarske družbe</w:t>
      </w:r>
      <w:r w:rsidR="000F0D7B">
        <w:t xml:space="preserve">, delo pa </w:t>
      </w:r>
      <w:r w:rsidR="00AC677E">
        <w:t xml:space="preserve">potem </w:t>
      </w:r>
      <w:r w:rsidR="000F0D7B">
        <w:t>kupuje na trgu.</w:t>
      </w:r>
      <w:r w:rsidR="006E6459">
        <w:t xml:space="preserve"> </w:t>
      </w:r>
      <w:r w:rsidR="00EA6E0F">
        <w:t xml:space="preserve">Lastniki kapitala so zato tudi </w:t>
      </w:r>
      <w:r w:rsidR="00EF2844">
        <w:t xml:space="preserve">edini </w:t>
      </w:r>
      <w:r w:rsidR="00371C46">
        <w:t>»lastniki</w:t>
      </w:r>
      <w:r w:rsidR="00EA6E0F">
        <w:t xml:space="preserve"> podjetja</w:t>
      </w:r>
      <w:r w:rsidR="00371C46">
        <w:t>«</w:t>
      </w:r>
      <w:r w:rsidR="00EF2844">
        <w:t xml:space="preserve"> in s tem absolutni upravičenci do njegovega upravljanja ter prisvajanja vseh njegovih »plodov« (dobička)</w:t>
      </w:r>
      <w:r w:rsidR="002B7FF1">
        <w:t>, kakor tudi do razpolaganja z njim v pravnem prometu (prodaja delnic oziroma deležev</w:t>
      </w:r>
      <w:r w:rsidR="00371C46">
        <w:t xml:space="preserve"> družb</w:t>
      </w:r>
      <w:r w:rsidR="000F0D7B">
        <w:t xml:space="preserve"> in ustvarjanje kapitalskih dobičkov</w:t>
      </w:r>
      <w:r w:rsidR="002B7FF1">
        <w:t>)</w:t>
      </w:r>
      <w:r w:rsidR="00EF2844">
        <w:t>.</w:t>
      </w:r>
      <w:r w:rsidR="00EA6E0F">
        <w:t xml:space="preserve"> </w:t>
      </w:r>
      <w:r w:rsidR="00EF2844">
        <w:t xml:space="preserve">In to kljub dejstvu, da je kapital </w:t>
      </w:r>
      <w:r w:rsidR="003B19AA">
        <w:t>samo</w:t>
      </w:r>
      <w:r w:rsidR="00EF2844">
        <w:t xml:space="preserve"> eden izmed dveh </w:t>
      </w:r>
      <w:r w:rsidR="00AC677E">
        <w:t xml:space="preserve">enakovrednih </w:t>
      </w:r>
      <w:r w:rsidR="00EF2844">
        <w:t>temeljnih produkcijskih dejavnikov, brez katerih ni produkcije</w:t>
      </w:r>
      <w:r w:rsidR="00934644">
        <w:t xml:space="preserve">, in da </w:t>
      </w:r>
      <w:r w:rsidR="00BD1D07">
        <w:t>–</w:t>
      </w:r>
      <w:r w:rsidR="00AC677E">
        <w:t xml:space="preserve"> razen v ekonomskih učbenikih </w:t>
      </w:r>
      <w:r w:rsidR="00BD1D07">
        <w:t>–</w:t>
      </w:r>
      <w:r w:rsidR="00AC677E">
        <w:t xml:space="preserve"> </w:t>
      </w:r>
      <w:r w:rsidR="003A656D">
        <w:t xml:space="preserve">njegovi lastniki </w:t>
      </w:r>
      <w:r w:rsidR="00AC677E">
        <w:t>že dolgo</w:t>
      </w:r>
      <w:r w:rsidR="00934644">
        <w:t xml:space="preserve"> niso </w:t>
      </w:r>
      <w:r w:rsidR="000F0D7B">
        <w:t xml:space="preserve">(več) </w:t>
      </w:r>
      <w:r w:rsidR="00371C46">
        <w:t>samoumevno</w:t>
      </w:r>
      <w:r w:rsidR="00934644">
        <w:t xml:space="preserve"> </w:t>
      </w:r>
      <w:r w:rsidR="003B19AA">
        <w:t xml:space="preserve">hkrati </w:t>
      </w:r>
      <w:r w:rsidR="00934644">
        <w:t>tudi »podjetniki«</w:t>
      </w:r>
      <w:r w:rsidR="005F778E">
        <w:t xml:space="preserve">. </w:t>
      </w:r>
      <w:r w:rsidR="00EF2844">
        <w:t xml:space="preserve">Delavci </w:t>
      </w:r>
      <w:r w:rsidR="00163764">
        <w:t>s svojim</w:t>
      </w:r>
      <w:r w:rsidR="00EF2844">
        <w:t xml:space="preserve"> delo</w:t>
      </w:r>
      <w:r w:rsidR="00F4236E">
        <w:t xml:space="preserve">m </w:t>
      </w:r>
      <w:r w:rsidR="00BD1D07">
        <w:t>–</w:t>
      </w:r>
      <w:r w:rsidR="00163764">
        <w:t xml:space="preserve"> čeprav </w:t>
      </w:r>
      <w:r w:rsidR="000E7583">
        <w:t xml:space="preserve">ravno tako </w:t>
      </w:r>
      <w:r w:rsidR="00163764">
        <w:t>tvegajo</w:t>
      </w:r>
      <w:r w:rsidR="00F4236E">
        <w:t xml:space="preserve"> </w:t>
      </w:r>
      <w:r w:rsidR="00BD1D07">
        <w:t>–</w:t>
      </w:r>
      <w:r w:rsidR="00EF2844">
        <w:t xml:space="preserve"> niso sestavni del tako razumljenega podjetja, ampak </w:t>
      </w:r>
      <w:r w:rsidR="00934644">
        <w:t xml:space="preserve">jih veljavno pravo še vedno sili v vlogo </w:t>
      </w:r>
      <w:r w:rsidR="00B96E66">
        <w:t>pogodbenih</w:t>
      </w:r>
      <w:r w:rsidR="00740B62">
        <w:t xml:space="preserve"> </w:t>
      </w:r>
      <w:r w:rsidR="00934644">
        <w:t>prodajalcev »delovne sile«</w:t>
      </w:r>
      <w:r w:rsidR="00163764">
        <w:t xml:space="preserve"> za mezdo</w:t>
      </w:r>
      <w:r w:rsidR="00F4236E">
        <w:t xml:space="preserve"> kot tržno ceno njenega </w:t>
      </w:r>
      <w:proofErr w:type="spellStart"/>
      <w:r w:rsidR="00F4236E">
        <w:t>inputa</w:t>
      </w:r>
      <w:proofErr w:type="spellEnd"/>
      <w:r w:rsidR="00F4236E">
        <w:t xml:space="preserve"> (ne </w:t>
      </w:r>
      <w:proofErr w:type="spellStart"/>
      <w:r w:rsidR="00F4236E">
        <w:t>outputa</w:t>
      </w:r>
      <w:proofErr w:type="spellEnd"/>
      <w:r w:rsidR="00F4236E">
        <w:t>!)</w:t>
      </w:r>
      <w:r w:rsidR="00ED6178">
        <w:t xml:space="preserve">. </w:t>
      </w:r>
      <w:r w:rsidR="00163764">
        <w:t>Skratka</w:t>
      </w:r>
      <w:r w:rsidR="0034325E">
        <w:t xml:space="preserve">, </w:t>
      </w:r>
      <w:r w:rsidR="005F778E">
        <w:t xml:space="preserve">sistemsko so </w:t>
      </w:r>
      <w:r w:rsidR="002B17AC">
        <w:t xml:space="preserve">kapital </w:t>
      </w:r>
      <w:r w:rsidR="005F778E">
        <w:t>in njegovi lastniki</w:t>
      </w:r>
      <w:r w:rsidR="002B17AC">
        <w:t xml:space="preserve"> </w:t>
      </w:r>
      <w:r w:rsidR="008A6AD2">
        <w:t>umetno</w:t>
      </w:r>
      <w:r w:rsidR="000556E5">
        <w:t xml:space="preserve"> </w:t>
      </w:r>
      <w:r w:rsidR="005F778E">
        <w:t xml:space="preserve">postavljeni v vlogo </w:t>
      </w:r>
      <w:r w:rsidR="002B17AC">
        <w:t>»podjet</w:t>
      </w:r>
      <w:r w:rsidR="00F4236E">
        <w:t>nik</w:t>
      </w:r>
      <w:r w:rsidR="005F778E">
        <w:t>a</w:t>
      </w:r>
      <w:r w:rsidR="002B17AC">
        <w:t>«</w:t>
      </w:r>
      <w:r w:rsidR="007C422E">
        <w:t xml:space="preserve"> (!?)</w:t>
      </w:r>
      <w:r w:rsidR="002B17AC">
        <w:t>,</w:t>
      </w:r>
      <w:r w:rsidR="005F778E">
        <w:t xml:space="preserve"> </w:t>
      </w:r>
      <w:r w:rsidR="0072443F">
        <w:t xml:space="preserve">delo </w:t>
      </w:r>
      <w:r w:rsidR="00BD1D07">
        <w:t>–</w:t>
      </w:r>
      <w:r w:rsidR="00F4236E">
        <w:t xml:space="preserve"> čeprav v res</w:t>
      </w:r>
      <w:r w:rsidR="000B1D1E">
        <w:t>n</w:t>
      </w:r>
      <w:r w:rsidR="00F4236E">
        <w:t>ici</w:t>
      </w:r>
      <w:r w:rsidR="0072443F">
        <w:t xml:space="preserve"> edini »ustvarjalni« produkcijski dejavnik </w:t>
      </w:r>
      <w:r w:rsidR="00BD1D07">
        <w:t>–</w:t>
      </w:r>
      <w:r w:rsidR="00F4236E">
        <w:t xml:space="preserve"> </w:t>
      </w:r>
      <w:r w:rsidR="000556E5">
        <w:t xml:space="preserve">pa </w:t>
      </w:r>
      <w:r w:rsidR="005F778E">
        <w:t xml:space="preserve">v vlogo </w:t>
      </w:r>
      <w:r w:rsidR="0072443F">
        <w:t>»</w:t>
      </w:r>
      <w:r w:rsidR="00404175">
        <w:t>tržn</w:t>
      </w:r>
      <w:r w:rsidR="005F778E">
        <w:t>ega</w:t>
      </w:r>
      <w:r w:rsidR="0072443F">
        <w:t xml:space="preserve"> blag</w:t>
      </w:r>
      <w:r w:rsidR="005F778E">
        <w:t>a</w:t>
      </w:r>
      <w:r w:rsidR="0072443F">
        <w:t xml:space="preserve">«, </w:t>
      </w:r>
      <w:r w:rsidR="00F65BF0">
        <w:t xml:space="preserve">ki </w:t>
      </w:r>
      <w:r w:rsidR="005F778E">
        <w:t xml:space="preserve">ekonomski </w:t>
      </w:r>
      <w:r w:rsidR="00F65BF0">
        <w:t xml:space="preserve">donos </w:t>
      </w:r>
      <w:r w:rsidR="007C422E">
        <w:t>(</w:t>
      </w:r>
      <w:r w:rsidR="00BD1D07">
        <w:t>t. i.</w:t>
      </w:r>
      <w:r w:rsidR="00F65BF0">
        <w:t xml:space="preserve"> </w:t>
      </w:r>
      <w:proofErr w:type="spellStart"/>
      <w:r w:rsidR="00F65BF0">
        <w:t>rezidualn</w:t>
      </w:r>
      <w:r w:rsidR="007C422E">
        <w:t>i</w:t>
      </w:r>
      <w:proofErr w:type="spellEnd"/>
      <w:r w:rsidR="00F65BF0">
        <w:t xml:space="preserve"> presež</w:t>
      </w:r>
      <w:r w:rsidR="007C422E">
        <w:t>e</w:t>
      </w:r>
      <w:r w:rsidR="00F65BF0">
        <w:t xml:space="preserve">k </w:t>
      </w:r>
      <w:proofErr w:type="spellStart"/>
      <w:r w:rsidR="00F65BF0">
        <w:t>outputa</w:t>
      </w:r>
      <w:proofErr w:type="spellEnd"/>
      <w:r w:rsidR="007C422E">
        <w:t>)</w:t>
      </w:r>
      <w:r w:rsidR="00F65BF0">
        <w:t xml:space="preserve"> prav tako ustvarja lastnikom kapitala, ne svojim lastnikom.</w:t>
      </w:r>
      <w:r w:rsidR="0072443F">
        <w:t xml:space="preserve"> </w:t>
      </w:r>
    </w:p>
    <w:p w:rsidR="0072443F" w:rsidRDefault="0072443F" w:rsidP="00AB3103">
      <w:pPr>
        <w:jc w:val="both"/>
      </w:pPr>
    </w:p>
    <w:p w:rsidR="00C85DA9" w:rsidRDefault="00024111" w:rsidP="00AB3103">
      <w:pPr>
        <w:jc w:val="both"/>
      </w:pPr>
      <w:r>
        <w:t xml:space="preserve">Če je ta </w:t>
      </w:r>
      <w:r w:rsidR="00AE13BE">
        <w:t xml:space="preserve">»izkoriščevalska« </w:t>
      </w:r>
      <w:r>
        <w:t>koncepcija kapitalističnega podjetja</w:t>
      </w:r>
      <w:r w:rsidR="00404175">
        <w:t>, ki seveda nikakor ni edina možna in zveličavna,</w:t>
      </w:r>
      <w:r>
        <w:t xml:space="preserve"> ob svojem nastanku v 18. stoletju </w:t>
      </w:r>
      <w:r w:rsidR="00BD1D07">
        <w:t>–</w:t>
      </w:r>
      <w:r w:rsidR="0005043F">
        <w:t xml:space="preserve"> </w:t>
      </w:r>
      <w:r>
        <w:t>glede na relativno »redkost« kapitala kot ekonomske dobrine</w:t>
      </w:r>
      <w:r w:rsidR="0005043F">
        <w:t xml:space="preserve"> </w:t>
      </w:r>
      <w:r w:rsidR="00BD1D07">
        <w:t>–</w:t>
      </w:r>
      <w:r>
        <w:t xml:space="preserve"> </w:t>
      </w:r>
      <w:r w:rsidR="00AE13BE">
        <w:t xml:space="preserve">morda imela </w:t>
      </w:r>
      <w:r>
        <w:t xml:space="preserve">vsaj nekaj </w:t>
      </w:r>
      <w:r w:rsidR="0005043F">
        <w:t>malega</w:t>
      </w:r>
      <w:r>
        <w:t xml:space="preserve"> elementarne ekonomske logike, </w:t>
      </w:r>
      <w:r w:rsidR="00B74994">
        <w:t xml:space="preserve">pa </w:t>
      </w:r>
      <w:r>
        <w:t xml:space="preserve">je danes, v </w:t>
      </w:r>
      <w:r w:rsidR="00076812">
        <w:t xml:space="preserve">družbenoekonomski realnosti </w:t>
      </w:r>
      <w:r>
        <w:t>21. stoletj</w:t>
      </w:r>
      <w:r w:rsidR="00076812">
        <w:t>a</w:t>
      </w:r>
      <w:r>
        <w:t>, zagotovo nima več.</w:t>
      </w:r>
    </w:p>
    <w:p w:rsidR="00024111" w:rsidRDefault="00024111" w:rsidP="00AB3103">
      <w:pPr>
        <w:jc w:val="both"/>
        <w:rPr>
          <w:b/>
        </w:rPr>
      </w:pPr>
    </w:p>
    <w:p w:rsidR="00C85DA9" w:rsidRDefault="00563E90" w:rsidP="00AB3103">
      <w:pPr>
        <w:jc w:val="both"/>
        <w:rPr>
          <w:b/>
        </w:rPr>
      </w:pPr>
      <w:r>
        <w:rPr>
          <w:b/>
        </w:rPr>
        <w:t>N</w:t>
      </w:r>
      <w:r w:rsidR="00C85DA9" w:rsidRPr="00C85DA9">
        <w:rPr>
          <w:b/>
        </w:rPr>
        <w:t>ova družbenoekonomska realnost</w:t>
      </w:r>
      <w:r>
        <w:rPr>
          <w:b/>
        </w:rPr>
        <w:t xml:space="preserve"> </w:t>
      </w:r>
      <w:r w:rsidR="00BD1D07">
        <w:rPr>
          <w:b/>
        </w:rPr>
        <w:t>–</w:t>
      </w:r>
      <w:r>
        <w:rPr>
          <w:b/>
        </w:rPr>
        <w:t xml:space="preserve"> »intelektualni kapitalizem« </w:t>
      </w:r>
    </w:p>
    <w:p w:rsidR="00182215" w:rsidRDefault="00182215" w:rsidP="00AB3103">
      <w:pPr>
        <w:jc w:val="both"/>
      </w:pPr>
    </w:p>
    <w:p w:rsidR="00BB40D9" w:rsidRDefault="001C4A90" w:rsidP="00AB3103">
      <w:pPr>
        <w:jc w:val="both"/>
      </w:pPr>
      <w:r>
        <w:t xml:space="preserve">Uvodoma </w:t>
      </w:r>
      <w:r w:rsidR="00C85DA9">
        <w:t xml:space="preserve">omenjene </w:t>
      </w:r>
      <w:r w:rsidR="00B74994">
        <w:t>radikalne</w:t>
      </w:r>
      <w:r w:rsidR="00EC037B">
        <w:t>, naravnost tektonske</w:t>
      </w:r>
      <w:r w:rsidR="00C85DA9">
        <w:t xml:space="preserve"> </w:t>
      </w:r>
      <w:r w:rsidR="00B74994">
        <w:t>spremembe</w:t>
      </w:r>
      <w:r w:rsidR="00C85DA9">
        <w:t xml:space="preserve"> v sodobni družbenoekonomski realnosti </w:t>
      </w:r>
      <w:r w:rsidR="001B2C72">
        <w:t>naj</w:t>
      </w:r>
      <w:r w:rsidR="00EC037B">
        <w:t>bolje</w:t>
      </w:r>
      <w:r w:rsidR="0064322C">
        <w:t xml:space="preserve"> ponazarja splošno znani</w:t>
      </w:r>
      <w:r w:rsidR="00434348">
        <w:t xml:space="preserve"> podat</w:t>
      </w:r>
      <w:r w:rsidR="0064322C">
        <w:t>e</w:t>
      </w:r>
      <w:r w:rsidR="00434348">
        <w:t xml:space="preserve">k o hitrem spreminjanju </w:t>
      </w:r>
      <w:r w:rsidR="00F674B5">
        <w:t>sestave</w:t>
      </w:r>
      <w:r w:rsidR="00434348">
        <w:t xml:space="preserve"> premoženja, ki tvori tržno vrednost podjetij</w:t>
      </w:r>
      <w:r w:rsidR="00F674B5">
        <w:t xml:space="preserve"> in </w:t>
      </w:r>
      <w:r w:rsidR="000323DD">
        <w:t xml:space="preserve">s tem tudi </w:t>
      </w:r>
      <w:r w:rsidR="00F674B5">
        <w:t>njihovo dejansko »produkcijsko moč«. Danes</w:t>
      </w:r>
      <w:r w:rsidR="0064322C">
        <w:t>, kot vemo,</w:t>
      </w:r>
      <w:r w:rsidR="00B74994">
        <w:t xml:space="preserve"> </w:t>
      </w:r>
      <w:r w:rsidR="00DC0B36">
        <w:t xml:space="preserve">v povprečju </w:t>
      </w:r>
      <w:r w:rsidR="00F674B5">
        <w:t xml:space="preserve">samo še okoli 15 % </w:t>
      </w:r>
      <w:r w:rsidR="00DC0B36">
        <w:t xml:space="preserve">(tj. manj kot šestino) </w:t>
      </w:r>
      <w:r w:rsidR="00F674B5">
        <w:t xml:space="preserve">te vrednosti tvori opredmeteno premoženje, ki </w:t>
      </w:r>
      <w:r w:rsidR="001577BA">
        <w:t>v grobem</w:t>
      </w:r>
      <w:r w:rsidR="00F674B5">
        <w:t xml:space="preserve"> sovpada s pojmom </w:t>
      </w:r>
      <w:r w:rsidR="00DF33A3">
        <w:t>(</w:t>
      </w:r>
      <w:r w:rsidR="0064322C">
        <w:t>finančni</w:t>
      </w:r>
      <w:r w:rsidR="00DF33A3">
        <w:t xml:space="preserve">) </w:t>
      </w:r>
      <w:r w:rsidR="001B2C72">
        <w:t>»</w:t>
      </w:r>
      <w:r w:rsidR="00F674B5">
        <w:t>kapital</w:t>
      </w:r>
      <w:r w:rsidR="0064322C">
        <w:t>«</w:t>
      </w:r>
      <w:r w:rsidR="00F674B5">
        <w:t xml:space="preserve">, </w:t>
      </w:r>
      <w:r w:rsidR="00DC0B36">
        <w:t>kot ga v svoji</w:t>
      </w:r>
      <w:r w:rsidR="00DF33A3">
        <w:t>h</w:t>
      </w:r>
      <w:r w:rsidR="00DC0B36">
        <w:t xml:space="preserve"> </w:t>
      </w:r>
      <w:proofErr w:type="spellStart"/>
      <w:r w:rsidR="00DC0B36">
        <w:t>pasiv</w:t>
      </w:r>
      <w:r w:rsidR="00DF33A3">
        <w:t>ah</w:t>
      </w:r>
      <w:proofErr w:type="spellEnd"/>
      <w:r w:rsidR="00DC0B36">
        <w:t xml:space="preserve"> prikazujejo obstoječe bilance podjetij</w:t>
      </w:r>
      <w:r w:rsidR="00FE6E97">
        <w:t xml:space="preserve"> in ki naj bi bil temelj vseh prej omenjenih »lastniških« pravic</w:t>
      </w:r>
      <w:r w:rsidR="00DC0B36">
        <w:t xml:space="preserve">. </w:t>
      </w:r>
      <w:r w:rsidR="00DF33A3">
        <w:t>Praktično vse ostalo</w:t>
      </w:r>
      <w:r w:rsidR="00182215">
        <w:t>,</w:t>
      </w:r>
      <w:r w:rsidR="00DF33A3">
        <w:t xml:space="preserve"> v bilancah </w:t>
      </w:r>
      <w:r w:rsidR="00B76619">
        <w:t xml:space="preserve">sicer </w:t>
      </w:r>
      <w:proofErr w:type="spellStart"/>
      <w:r w:rsidR="00DF33A3">
        <w:t>neprikazano</w:t>
      </w:r>
      <w:proofErr w:type="spellEnd"/>
      <w:r w:rsidR="00DF33A3">
        <w:t xml:space="preserve"> premoženje</w:t>
      </w:r>
      <w:r w:rsidR="00DC0B36">
        <w:t>, torej</w:t>
      </w:r>
      <w:r w:rsidR="00DF33A3">
        <w:t xml:space="preserve"> skoraj 85 % </w:t>
      </w:r>
      <w:r w:rsidR="001577BA">
        <w:t>dejanske »produkcijske moči«</w:t>
      </w:r>
      <w:r w:rsidR="00DF33A3">
        <w:t xml:space="preserve"> podjetij </w:t>
      </w:r>
      <w:r w:rsidR="00182215">
        <w:t xml:space="preserve">pa tvori njihov intelektualni kapital, ki se deli na človeški kapital (znanje in zmožnosti ter zavzetost zaposlenih) </w:t>
      </w:r>
      <w:r w:rsidR="00FE6E97">
        <w:t>ter</w:t>
      </w:r>
      <w:r w:rsidR="00182215">
        <w:t xml:space="preserve"> strukturni kapital (pretekle stvaritve človeškega kapitala, kot so specifični procesi, odnosi, inovacije itd.). </w:t>
      </w:r>
      <w:r w:rsidR="000E3982">
        <w:t xml:space="preserve">Po kakšni logiki torej lahko lastniki manj kot šestine premoženja de </w:t>
      </w:r>
      <w:proofErr w:type="spellStart"/>
      <w:r w:rsidR="000E3982">
        <w:t>iure</w:t>
      </w:r>
      <w:proofErr w:type="spellEnd"/>
      <w:r w:rsidR="000E3982">
        <w:t xml:space="preserve"> (še vedno) razpolagajo s podjetji v celoti, se pravi tudi s tistimi </w:t>
      </w:r>
      <w:r w:rsidR="008708BD">
        <w:t xml:space="preserve">več kot </w:t>
      </w:r>
      <w:r w:rsidR="000E3982">
        <w:t xml:space="preserve">petimi šestinami, ki je de </w:t>
      </w:r>
      <w:proofErr w:type="spellStart"/>
      <w:r w:rsidR="000E3982">
        <w:t>facto</w:t>
      </w:r>
      <w:proofErr w:type="spellEnd"/>
      <w:r w:rsidR="000E3982">
        <w:t xml:space="preserve"> v lasti zaposlenih?</w:t>
      </w:r>
    </w:p>
    <w:p w:rsidR="00073185" w:rsidRDefault="00073185" w:rsidP="00354967">
      <w:pPr>
        <w:jc w:val="both"/>
      </w:pPr>
    </w:p>
    <w:p w:rsidR="006706C8" w:rsidRDefault="00B76619" w:rsidP="00354967">
      <w:pPr>
        <w:jc w:val="both"/>
      </w:pPr>
      <w:r>
        <w:t xml:space="preserve">Ob tem podatku se </w:t>
      </w:r>
      <w:r w:rsidR="00837749">
        <w:t xml:space="preserve">seveda </w:t>
      </w:r>
      <w:r>
        <w:t>n</w:t>
      </w:r>
      <w:r w:rsidR="00354967">
        <w:t xml:space="preserve">aslovno vprašanje vsiljuje samo od sebe in naravnost neverjetno je, da si ga celo danes, leta 2014, še vedno ne zastavljata ne ekonomska ne pravna teorija, ampak namesto tega še naprej »znanstveno« </w:t>
      </w:r>
      <w:r w:rsidR="00E25AAC">
        <w:t xml:space="preserve">slepo </w:t>
      </w:r>
      <w:r w:rsidR="00354967">
        <w:t xml:space="preserve">podpirata uvodoma omenjene </w:t>
      </w:r>
      <w:r w:rsidR="00E25AAC">
        <w:t xml:space="preserve">arhaične </w:t>
      </w:r>
      <w:proofErr w:type="spellStart"/>
      <w:r w:rsidR="00354967">
        <w:t>nebuloze</w:t>
      </w:r>
      <w:proofErr w:type="spellEnd"/>
      <w:r w:rsidR="00354967">
        <w:t xml:space="preserve"> o »svetosti</w:t>
      </w:r>
      <w:r>
        <w:t>«</w:t>
      </w:r>
      <w:r w:rsidR="00354967">
        <w:t xml:space="preserve"> pravic </w:t>
      </w:r>
      <w:r w:rsidR="00737603">
        <w:t>»</w:t>
      </w:r>
      <w:r w:rsidR="00354967">
        <w:t>lastnikov podjetij</w:t>
      </w:r>
      <w:r w:rsidR="00737603">
        <w:t>«</w:t>
      </w:r>
      <w:r w:rsidR="00354967">
        <w:t xml:space="preserve">. </w:t>
      </w:r>
      <w:r w:rsidR="002E1DE0">
        <w:t xml:space="preserve">Če je sploh kdaj bil, ta kapital danes zagotovo ne more biti več </w:t>
      </w:r>
      <w:r w:rsidR="00E25AAC">
        <w:t xml:space="preserve">preprosto kar </w:t>
      </w:r>
      <w:r w:rsidR="002E1DE0">
        <w:t>sinonim za podjetje, n</w:t>
      </w:r>
      <w:r w:rsidR="00354967">
        <w:t xml:space="preserve">jegovi lastniki pa </w:t>
      </w:r>
      <w:r w:rsidR="00E25AAC">
        <w:t>za</w:t>
      </w:r>
      <w:r w:rsidR="00354967">
        <w:t xml:space="preserve"> podjetnik</w:t>
      </w:r>
      <w:r w:rsidR="00E25AAC">
        <w:t>e</w:t>
      </w:r>
      <w:r w:rsidR="006706C8">
        <w:t>. V</w:t>
      </w:r>
      <w:r w:rsidR="00354967">
        <w:t xml:space="preserve"> sodobnih korporacijah, ki tvorijo osrednji del </w:t>
      </w:r>
      <w:r w:rsidR="00DD679C">
        <w:t>sodobne</w:t>
      </w:r>
      <w:r w:rsidR="00354967">
        <w:t xml:space="preserve"> ekonomije, </w:t>
      </w:r>
      <w:r w:rsidR="00AF0A3A">
        <w:t xml:space="preserve">so </w:t>
      </w:r>
      <w:r w:rsidR="00354967">
        <w:t>bolj ali manj samo še »</w:t>
      </w:r>
      <w:proofErr w:type="spellStart"/>
      <w:r w:rsidR="00354967">
        <w:t>portfel</w:t>
      </w:r>
      <w:r w:rsidR="00C176BF">
        <w:t>jski</w:t>
      </w:r>
      <w:proofErr w:type="spellEnd"/>
      <w:r w:rsidR="00C176BF">
        <w:t xml:space="preserve"> investitorji«, ki </w:t>
      </w:r>
      <w:r w:rsidR="00BD1D07">
        <w:t>–</w:t>
      </w:r>
      <w:r w:rsidR="00C176BF">
        <w:t xml:space="preserve"> razen (</w:t>
      </w:r>
      <w:r w:rsidR="00354967">
        <w:t xml:space="preserve">običajno </w:t>
      </w:r>
      <w:r w:rsidR="000556E5">
        <w:t xml:space="preserve">dokaj </w:t>
      </w:r>
      <w:r w:rsidR="00354967">
        <w:t xml:space="preserve">varno razpršenega) finančnega tveganja </w:t>
      </w:r>
      <w:r w:rsidR="00BD1D07">
        <w:t>–</w:t>
      </w:r>
      <w:r w:rsidR="00354967">
        <w:t xml:space="preserve"> </w:t>
      </w:r>
      <w:r w:rsidR="006706C8">
        <w:t xml:space="preserve">v večini primerov </w:t>
      </w:r>
      <w:r w:rsidR="00354967">
        <w:t xml:space="preserve">nimajo nobenih podjetniških zaslug ne za ustanovitev ne za upravljanje podjetij. V tem pogledu je njihova vloga neprimerljiva z bistveno pomembnejšo vlogo sodobnih »delavcev z znanjem« </w:t>
      </w:r>
      <w:r w:rsidR="00E25AAC">
        <w:t>kot</w:t>
      </w:r>
      <w:r w:rsidR="00354967">
        <w:t xml:space="preserve"> </w:t>
      </w:r>
      <w:r w:rsidR="00BD1D07">
        <w:t>t. i.</w:t>
      </w:r>
      <w:r w:rsidR="00354967">
        <w:t xml:space="preserve"> notranjih podjetnikov</w:t>
      </w:r>
      <w:r w:rsidR="006706C8">
        <w:t xml:space="preserve"> </w:t>
      </w:r>
      <w:r w:rsidR="00C15C52">
        <w:t>ter</w:t>
      </w:r>
      <w:r w:rsidR="006706C8">
        <w:t xml:space="preserve"> nosilcev intelektualnega kapitala kot najpomembnejšega premoženja in glavne konkurenčne prednosti sodobnih podjetij. </w:t>
      </w:r>
    </w:p>
    <w:p w:rsidR="00B74994" w:rsidRDefault="00B74994" w:rsidP="00B74994">
      <w:pPr>
        <w:jc w:val="both"/>
      </w:pPr>
    </w:p>
    <w:p w:rsidR="00B74994" w:rsidRPr="001577BA" w:rsidRDefault="00B74994" w:rsidP="00B74994">
      <w:pPr>
        <w:jc w:val="both"/>
        <w:rPr>
          <w:b/>
        </w:rPr>
      </w:pPr>
      <w:r w:rsidRPr="001577BA">
        <w:rPr>
          <w:b/>
        </w:rPr>
        <w:t>Ne samo sistemski, temveč tudi ekonomski anahronizem</w:t>
      </w:r>
    </w:p>
    <w:p w:rsidR="00B74994" w:rsidRPr="00C15C52" w:rsidRDefault="00B74994" w:rsidP="00B74994">
      <w:pPr>
        <w:jc w:val="both"/>
        <w:rPr>
          <w:i/>
        </w:rPr>
      </w:pPr>
    </w:p>
    <w:p w:rsidR="00B74994" w:rsidRPr="00B74994" w:rsidRDefault="00837749" w:rsidP="00B74994">
      <w:pPr>
        <w:jc w:val="both"/>
      </w:pPr>
      <w:r w:rsidRPr="00C176BF">
        <w:t xml:space="preserve">Več kot le paradoksalno </w:t>
      </w:r>
      <w:r w:rsidR="00B74994" w:rsidRPr="00C176BF">
        <w:t>je</w:t>
      </w:r>
      <w:r w:rsidRPr="00C176BF">
        <w:t xml:space="preserve"> torej</w:t>
      </w:r>
      <w:r w:rsidR="00B74994" w:rsidRPr="00C176BF">
        <w:t xml:space="preserve">, da je danes tako sistem »lastništva« </w:t>
      </w:r>
      <w:r w:rsidR="00B74994">
        <w:t xml:space="preserve">podjetij kot tudi sistem korporacijskega upravljanja in delitve </w:t>
      </w:r>
      <w:proofErr w:type="spellStart"/>
      <w:r w:rsidR="00B74994">
        <w:t>novoustvarjene</w:t>
      </w:r>
      <w:proofErr w:type="spellEnd"/>
      <w:r w:rsidR="00B74994">
        <w:t xml:space="preserve"> vrednosti </w:t>
      </w:r>
      <w:r w:rsidR="00B74994" w:rsidRPr="00B74994">
        <w:t>še vedno utemeljen izključno na lastnini nad finančnim kapitalom. Je v tem sploh še ka</w:t>
      </w:r>
      <w:r w:rsidR="00EC037B">
        <w:t>j elementarne</w:t>
      </w:r>
      <w:r w:rsidR="00B74994" w:rsidRPr="00B74994">
        <w:t xml:space="preserve"> sistemsk</w:t>
      </w:r>
      <w:r w:rsidR="00EC037B">
        <w:t>e</w:t>
      </w:r>
      <w:r w:rsidR="00B74994" w:rsidRPr="00B74994">
        <w:t xml:space="preserve"> logik</w:t>
      </w:r>
      <w:r w:rsidR="00EC037B">
        <w:t>e</w:t>
      </w:r>
      <w:r w:rsidR="00B74994" w:rsidRPr="00B74994">
        <w:t xml:space="preserve">? Najpomembnejši kapital oziroma njegovi nosilci nima((jo) popolnoma nikakršne, niti ekonomske niti </w:t>
      </w:r>
      <w:proofErr w:type="spellStart"/>
      <w:r w:rsidR="00B74994" w:rsidRPr="00B74994">
        <w:t>odločevalske</w:t>
      </w:r>
      <w:proofErr w:type="spellEnd"/>
      <w:r w:rsidR="00B74994" w:rsidRPr="00B74994">
        <w:t xml:space="preserve"> moči v zdajšnjem družbenoekonomskem sistemu, ta pa zato ne več praktično nobene </w:t>
      </w:r>
      <w:r w:rsidR="00042FF2">
        <w:t>opore</w:t>
      </w:r>
      <w:r w:rsidR="00B74994" w:rsidRPr="00B74994">
        <w:t xml:space="preserve"> v </w:t>
      </w:r>
      <w:r w:rsidR="00B74994">
        <w:t>sodobni</w:t>
      </w:r>
      <w:r w:rsidR="00B74994" w:rsidRPr="00B74994">
        <w:t xml:space="preserve"> družbenoekonomski realnosti. To pa pomeni, da je</w:t>
      </w:r>
      <w:r w:rsidR="00AE6D3D">
        <w:t xml:space="preserve"> </w:t>
      </w:r>
      <w:r w:rsidR="00B74994" w:rsidRPr="00B74994">
        <w:t xml:space="preserve">brez dvoma že začel resno zavirati hitrejši ekonomski in socialni razvoj, </w:t>
      </w:r>
      <w:r w:rsidR="00354967">
        <w:t xml:space="preserve">kajti družbenoekonomski sistem, ki duši razvoj svojega najpomembnejšega produkcijskega tvorca (človeškega kapitala), seveda </w:t>
      </w:r>
      <w:r w:rsidR="00042FF2">
        <w:t>nima</w:t>
      </w:r>
      <w:r w:rsidR="00354967">
        <w:t xml:space="preserve"> perspektive.</w:t>
      </w:r>
      <w:r w:rsidR="00AE6D3D">
        <w:t xml:space="preserve"> Se pravi, da ne gre </w:t>
      </w:r>
      <w:r w:rsidR="00EC037B">
        <w:t xml:space="preserve">več </w:t>
      </w:r>
      <w:r w:rsidR="00AE6D3D">
        <w:t>samo za sistemski, temveč tudi za hud ekonomski anahronizem.</w:t>
      </w:r>
    </w:p>
    <w:p w:rsidR="001F4A26" w:rsidRDefault="001F4A26" w:rsidP="001F4A26">
      <w:pPr>
        <w:jc w:val="both"/>
        <w:rPr>
          <w:b/>
        </w:rPr>
      </w:pPr>
    </w:p>
    <w:p w:rsidR="001F4A26" w:rsidRDefault="001F4A26" w:rsidP="001F4A26">
      <w:pPr>
        <w:jc w:val="both"/>
        <w:rPr>
          <w:b/>
        </w:rPr>
      </w:pPr>
      <w:r>
        <w:rPr>
          <w:b/>
        </w:rPr>
        <w:t>Temelj za</w:t>
      </w:r>
      <w:r w:rsidRPr="00AF2755">
        <w:rPr>
          <w:b/>
        </w:rPr>
        <w:t xml:space="preserve"> </w:t>
      </w:r>
      <w:r w:rsidR="00A72631">
        <w:rPr>
          <w:b/>
        </w:rPr>
        <w:t xml:space="preserve">radikalno </w:t>
      </w:r>
      <w:r w:rsidRPr="00AF2755">
        <w:rPr>
          <w:b/>
        </w:rPr>
        <w:t>rekonstrukcij</w:t>
      </w:r>
      <w:r>
        <w:rPr>
          <w:b/>
        </w:rPr>
        <w:t>o</w:t>
      </w:r>
      <w:r w:rsidRPr="00AF2755">
        <w:rPr>
          <w:b/>
        </w:rPr>
        <w:t xml:space="preserve"> obstoječega kapitalizma</w:t>
      </w:r>
    </w:p>
    <w:p w:rsidR="001577BA" w:rsidRDefault="001577BA" w:rsidP="00AB3103">
      <w:pPr>
        <w:jc w:val="both"/>
      </w:pPr>
    </w:p>
    <w:p w:rsidR="001F4A26" w:rsidRDefault="008362A7" w:rsidP="008362A7">
      <w:pPr>
        <w:jc w:val="both"/>
      </w:pPr>
      <w:r w:rsidRPr="00B74994">
        <w:t xml:space="preserve">Res je sicer, da veljavni računovodski sistemi tega »neotipljivega« kapitala podjetij za zdaj še niso sposobni ustrezno (iz)meriti in finančno (o)vrednotiti, kajti </w:t>
      </w:r>
      <w:r w:rsidR="00BD1D07">
        <w:t>t. i.</w:t>
      </w:r>
      <w:r w:rsidRPr="00B74994">
        <w:t xml:space="preserve"> računovodstvo človeških </w:t>
      </w:r>
      <w:r w:rsidR="00EC037B">
        <w:t>virov</w:t>
      </w:r>
      <w:r w:rsidRPr="00B74994">
        <w:t xml:space="preserve"> je šele v povojih. Toda osnovna logika kapitalizma je jasna: če človeškemu kapitalu podjetij ne glede na njegovo finančno </w:t>
      </w:r>
      <w:r w:rsidR="00042FF2">
        <w:t>(</w:t>
      </w:r>
      <w:r w:rsidRPr="00B74994">
        <w:t>ne</w:t>
      </w:r>
      <w:r w:rsidR="00042FF2">
        <w:t>)</w:t>
      </w:r>
      <w:r w:rsidRPr="00B74994">
        <w:t xml:space="preserve">otipljivost nesporno priznavamo status kapitala, </w:t>
      </w:r>
      <w:r w:rsidRPr="00B74994">
        <w:lastRenderedPageBreak/>
        <w:t xml:space="preserve">potem je treba njegovim </w:t>
      </w:r>
      <w:r w:rsidR="007C1E8D">
        <w:t>lastnikom</w:t>
      </w:r>
      <w:r w:rsidRPr="00B74994">
        <w:t>, to je zaposlenim, priznati tudi ustrezne korporacijske pravice (</w:t>
      </w:r>
      <w:r w:rsidR="007C1E8D">
        <w:t>tj. sorazmerno soupravljanje in</w:t>
      </w:r>
      <w:r w:rsidRPr="00B74994">
        <w:t xml:space="preserve"> udeležba pri dobičku). </w:t>
      </w:r>
    </w:p>
    <w:p w:rsidR="001F4A26" w:rsidRDefault="001F4A26" w:rsidP="008362A7">
      <w:pPr>
        <w:jc w:val="both"/>
      </w:pPr>
    </w:p>
    <w:p w:rsidR="008362A7" w:rsidRDefault="006C3730" w:rsidP="008362A7">
      <w:pPr>
        <w:jc w:val="both"/>
      </w:pPr>
      <w:r>
        <w:t xml:space="preserve">Čim prej bo torej treba uveljaviti povsem novo koncepcijo kapitalističnega podjetja, ki bo </w:t>
      </w:r>
      <w:r w:rsidR="00BD1D07">
        <w:t>–</w:t>
      </w:r>
      <w:r>
        <w:t xml:space="preserve"> namesto na prevladi enega produkcijskega dejavnika nad drugim </w:t>
      </w:r>
      <w:r w:rsidR="00BD1D07">
        <w:t>–</w:t>
      </w:r>
      <w:r>
        <w:t xml:space="preserve"> temeljila na ideji podjetja kot »(enako)pravne skupnosti človeškega in finančnega kapitala«</w:t>
      </w:r>
      <w:r w:rsidR="00E11827">
        <w:t>.</w:t>
      </w:r>
      <w:r w:rsidR="001F4A26">
        <w:t xml:space="preserve"> Verjetno ni treba razlagati, da to pomeni tudi </w:t>
      </w:r>
      <w:r w:rsidR="00042FF2">
        <w:t xml:space="preserve">samodejno </w:t>
      </w:r>
      <w:r w:rsidR="001F4A26">
        <w:t xml:space="preserve">uveljavitev povsem novih, demokratičnih družbenoekonomskih odnosov v fazi produkcije in razdelitve, s tem pa tudi povsem novo paradigmo kapitalizma </w:t>
      </w:r>
      <w:r w:rsidR="00BD1D07">
        <w:t>–</w:t>
      </w:r>
      <w:r w:rsidR="001F4A26">
        <w:t xml:space="preserve"> </w:t>
      </w:r>
      <w:r w:rsidR="00042FF2">
        <w:t>»</w:t>
      </w:r>
      <w:r w:rsidR="001F4A26">
        <w:t>ekonomsko demokracijo</w:t>
      </w:r>
      <w:r w:rsidR="00042FF2">
        <w:t>«</w:t>
      </w:r>
      <w:r w:rsidR="001F4A26">
        <w:t>. Edino ta namreč lahko vodi želeno ekonomsko učinkovitejšo</w:t>
      </w:r>
      <w:r w:rsidR="00745BF1">
        <w:t xml:space="preserve">, obenem pa socialno pravičnejšo in </w:t>
      </w:r>
      <w:proofErr w:type="spellStart"/>
      <w:r w:rsidR="00745BF1">
        <w:t>kohezivnejšo</w:t>
      </w:r>
      <w:proofErr w:type="spellEnd"/>
      <w:r w:rsidR="00745BF1">
        <w:t xml:space="preserve"> družbo. </w:t>
      </w:r>
    </w:p>
    <w:p w:rsidR="00745BF1" w:rsidRDefault="00745BF1" w:rsidP="008362A7">
      <w:pPr>
        <w:jc w:val="both"/>
      </w:pPr>
    </w:p>
    <w:p w:rsidR="00745BF1" w:rsidRPr="00B74994" w:rsidRDefault="00745BF1" w:rsidP="008362A7">
      <w:pPr>
        <w:jc w:val="both"/>
      </w:pPr>
      <w:r w:rsidRPr="00AC5B5C">
        <w:t xml:space="preserve">Izključno samo </w:t>
      </w:r>
      <w:r>
        <w:t>sedanja</w:t>
      </w:r>
      <w:r w:rsidRPr="00AC5B5C">
        <w:t xml:space="preserve">, objektivno že zdavnaj preživeta </w:t>
      </w:r>
      <w:r>
        <w:t>pravna</w:t>
      </w:r>
      <w:r w:rsidRPr="00AC5B5C">
        <w:t xml:space="preserve"> koncepcij</w:t>
      </w:r>
      <w:r>
        <w:t>a</w:t>
      </w:r>
      <w:r w:rsidRPr="00AC5B5C">
        <w:t xml:space="preserve"> podjetja</w:t>
      </w:r>
      <w:r w:rsidR="00683F1F">
        <w:t xml:space="preserve"> in delovnega razmerja</w:t>
      </w:r>
      <w:r>
        <w:t>, ne pa morda zasebna lastnina ali tržni sistem, je torej krivec za</w:t>
      </w:r>
      <w:r w:rsidRPr="00AC5B5C">
        <w:t xml:space="preserve"> </w:t>
      </w:r>
      <w:r>
        <w:t>vso deviantnost obstoječega kapitalizma.</w:t>
      </w:r>
      <w:r w:rsidRPr="00AC5B5C">
        <w:t xml:space="preserve"> </w:t>
      </w:r>
      <w:r w:rsidR="00765E10">
        <w:t xml:space="preserve">Za </w:t>
      </w:r>
      <w:r w:rsidR="00683F1F">
        <w:t xml:space="preserve">njegovo </w:t>
      </w:r>
      <w:r w:rsidR="00765E10">
        <w:t>radikalno rekonstrukcijo z</w:t>
      </w:r>
      <w:r>
        <w:t>ato ne potrebujemo ne »socialne države« ne kakih ponovnih eksperimentov s takšnimi ali drugačnimi socializmi, temveč le novo</w:t>
      </w:r>
      <w:r w:rsidR="00EB4B55">
        <w:t>, v temelju spr</w:t>
      </w:r>
      <w:r w:rsidR="00EF6FDC">
        <w:t>e</w:t>
      </w:r>
      <w:r w:rsidR="00EB4B55">
        <w:t>menjeno</w:t>
      </w:r>
      <w:r>
        <w:t xml:space="preserve"> koncepcijo kapitalističnega podjetja v zgoraj navedenem smislu.</w:t>
      </w:r>
    </w:p>
    <w:sectPr w:rsidR="00745BF1" w:rsidRPr="00B749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39" w:rsidRDefault="00237F39" w:rsidP="008362A7">
      <w:r>
        <w:separator/>
      </w:r>
    </w:p>
  </w:endnote>
  <w:endnote w:type="continuationSeparator" w:id="0">
    <w:p w:rsidR="00237F39" w:rsidRDefault="00237F39" w:rsidP="0083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39" w:rsidRDefault="00237F39" w:rsidP="008362A7">
      <w:r>
        <w:separator/>
      </w:r>
    </w:p>
  </w:footnote>
  <w:footnote w:type="continuationSeparator" w:id="0">
    <w:p w:rsidR="00237F39" w:rsidRDefault="00237F39" w:rsidP="00836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03"/>
    <w:rsid w:val="00011492"/>
    <w:rsid w:val="00024111"/>
    <w:rsid w:val="000255E3"/>
    <w:rsid w:val="000317B3"/>
    <w:rsid w:val="000323DD"/>
    <w:rsid w:val="00042FF2"/>
    <w:rsid w:val="0005043F"/>
    <w:rsid w:val="000556E5"/>
    <w:rsid w:val="00073185"/>
    <w:rsid w:val="00076812"/>
    <w:rsid w:val="00077E51"/>
    <w:rsid w:val="000A3E4D"/>
    <w:rsid w:val="000A67FE"/>
    <w:rsid w:val="000B1D1E"/>
    <w:rsid w:val="000E3982"/>
    <w:rsid w:val="000E5FA0"/>
    <w:rsid w:val="000E7583"/>
    <w:rsid w:val="000F0D7B"/>
    <w:rsid w:val="00103D24"/>
    <w:rsid w:val="001577BA"/>
    <w:rsid w:val="00163764"/>
    <w:rsid w:val="00176D84"/>
    <w:rsid w:val="00182215"/>
    <w:rsid w:val="001B2C72"/>
    <w:rsid w:val="001C4A90"/>
    <w:rsid w:val="001E3597"/>
    <w:rsid w:val="001F4A26"/>
    <w:rsid w:val="001F6EE4"/>
    <w:rsid w:val="00237F39"/>
    <w:rsid w:val="00277086"/>
    <w:rsid w:val="00296448"/>
    <w:rsid w:val="002B17AC"/>
    <w:rsid w:val="002B7FF1"/>
    <w:rsid w:val="002E1DE0"/>
    <w:rsid w:val="0034325E"/>
    <w:rsid w:val="00354967"/>
    <w:rsid w:val="00371C46"/>
    <w:rsid w:val="003833C3"/>
    <w:rsid w:val="003A656D"/>
    <w:rsid w:val="003B19AA"/>
    <w:rsid w:val="003E50C6"/>
    <w:rsid w:val="00404175"/>
    <w:rsid w:val="00421ABD"/>
    <w:rsid w:val="00431E5F"/>
    <w:rsid w:val="00434348"/>
    <w:rsid w:val="00457AAE"/>
    <w:rsid w:val="00476A93"/>
    <w:rsid w:val="004F4C62"/>
    <w:rsid w:val="00502B59"/>
    <w:rsid w:val="00504167"/>
    <w:rsid w:val="0051220C"/>
    <w:rsid w:val="0051395B"/>
    <w:rsid w:val="00563E90"/>
    <w:rsid w:val="005D13F2"/>
    <w:rsid w:val="005F778E"/>
    <w:rsid w:val="0064322C"/>
    <w:rsid w:val="006706C8"/>
    <w:rsid w:val="006735DA"/>
    <w:rsid w:val="00683F1F"/>
    <w:rsid w:val="006A1052"/>
    <w:rsid w:val="006C3730"/>
    <w:rsid w:val="006E6459"/>
    <w:rsid w:val="0072443F"/>
    <w:rsid w:val="007312B4"/>
    <w:rsid w:val="00737603"/>
    <w:rsid w:val="00740B62"/>
    <w:rsid w:val="00745BF1"/>
    <w:rsid w:val="00765E10"/>
    <w:rsid w:val="007A6231"/>
    <w:rsid w:val="007B2CA5"/>
    <w:rsid w:val="007C1E8D"/>
    <w:rsid w:val="007C422E"/>
    <w:rsid w:val="008362A7"/>
    <w:rsid w:val="00837749"/>
    <w:rsid w:val="008708BD"/>
    <w:rsid w:val="00880F51"/>
    <w:rsid w:val="008A6AD2"/>
    <w:rsid w:val="008B2E96"/>
    <w:rsid w:val="008D595D"/>
    <w:rsid w:val="00934644"/>
    <w:rsid w:val="009420DA"/>
    <w:rsid w:val="00953F49"/>
    <w:rsid w:val="0098342A"/>
    <w:rsid w:val="009B34FD"/>
    <w:rsid w:val="00A45A71"/>
    <w:rsid w:val="00A72631"/>
    <w:rsid w:val="00A816F5"/>
    <w:rsid w:val="00AB3103"/>
    <w:rsid w:val="00AB7BE0"/>
    <w:rsid w:val="00AC5B5C"/>
    <w:rsid w:val="00AC677E"/>
    <w:rsid w:val="00AE13BE"/>
    <w:rsid w:val="00AE6D3D"/>
    <w:rsid w:val="00AF0A3A"/>
    <w:rsid w:val="00AF2354"/>
    <w:rsid w:val="00AF2755"/>
    <w:rsid w:val="00AF715B"/>
    <w:rsid w:val="00B158ED"/>
    <w:rsid w:val="00B74994"/>
    <w:rsid w:val="00B76619"/>
    <w:rsid w:val="00B85F7F"/>
    <w:rsid w:val="00B96E66"/>
    <w:rsid w:val="00BA029B"/>
    <w:rsid w:val="00BB03F0"/>
    <w:rsid w:val="00BB40D9"/>
    <w:rsid w:val="00BB5E1A"/>
    <w:rsid w:val="00BD1D07"/>
    <w:rsid w:val="00C15C52"/>
    <w:rsid w:val="00C176BF"/>
    <w:rsid w:val="00C73726"/>
    <w:rsid w:val="00C83A09"/>
    <w:rsid w:val="00C85DA9"/>
    <w:rsid w:val="00C8774C"/>
    <w:rsid w:val="00CC3751"/>
    <w:rsid w:val="00CE4485"/>
    <w:rsid w:val="00D86114"/>
    <w:rsid w:val="00DC0B36"/>
    <w:rsid w:val="00DC7077"/>
    <w:rsid w:val="00DD679C"/>
    <w:rsid w:val="00DF33A3"/>
    <w:rsid w:val="00DF3584"/>
    <w:rsid w:val="00DF6A98"/>
    <w:rsid w:val="00E07F65"/>
    <w:rsid w:val="00E11827"/>
    <w:rsid w:val="00E25AAC"/>
    <w:rsid w:val="00E753B6"/>
    <w:rsid w:val="00EA3DD8"/>
    <w:rsid w:val="00EA6E0F"/>
    <w:rsid w:val="00EB4B55"/>
    <w:rsid w:val="00EC037B"/>
    <w:rsid w:val="00ED6178"/>
    <w:rsid w:val="00EF2844"/>
    <w:rsid w:val="00EF6FDC"/>
    <w:rsid w:val="00F02DEF"/>
    <w:rsid w:val="00F1289D"/>
    <w:rsid w:val="00F1442E"/>
    <w:rsid w:val="00F3393E"/>
    <w:rsid w:val="00F4236E"/>
    <w:rsid w:val="00F57268"/>
    <w:rsid w:val="00F57930"/>
    <w:rsid w:val="00F65BF0"/>
    <w:rsid w:val="00F674B5"/>
    <w:rsid w:val="00FC1505"/>
    <w:rsid w:val="00FE6E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Sprotnaopomba-besedilo">
    <w:name w:val="footnote text"/>
    <w:basedOn w:val="Navaden"/>
    <w:link w:val="Sprotnaopomba-besediloZnak"/>
    <w:uiPriority w:val="99"/>
    <w:semiHidden/>
    <w:rsid w:val="008362A7"/>
    <w:rPr>
      <w:rFonts w:eastAsia="Times New Roman" w:cs="Times New Roman"/>
      <w:sz w:val="20"/>
      <w:szCs w:val="20"/>
    </w:rPr>
  </w:style>
  <w:style w:type="character" w:customStyle="1" w:styleId="Sprotnaopomba-besediloZnak">
    <w:name w:val="Sprotna opomba - besedilo Znak"/>
    <w:basedOn w:val="Privzetapisavaodstavka"/>
    <w:link w:val="Sprotnaopomba-besedilo"/>
    <w:uiPriority w:val="99"/>
    <w:semiHidden/>
    <w:rsid w:val="008362A7"/>
    <w:rPr>
      <w:rFonts w:ascii="Times New Roman" w:eastAsia="Times New Roman" w:hAnsi="Times New Roman" w:cs="Times New Roman"/>
      <w:sz w:val="20"/>
      <w:szCs w:val="20"/>
      <w:lang w:eastAsia="sl-SI"/>
    </w:rPr>
  </w:style>
  <w:style w:type="character" w:styleId="Sprotnaopomba-sklic">
    <w:name w:val="footnote reference"/>
    <w:uiPriority w:val="99"/>
    <w:semiHidden/>
    <w:rsid w:val="008362A7"/>
    <w:rPr>
      <w:vertAlign w:val="superscript"/>
    </w:rPr>
  </w:style>
  <w:style w:type="character" w:customStyle="1" w:styleId="FontStyle83">
    <w:name w:val="Font Style83"/>
    <w:rsid w:val="008362A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Sprotnaopomba-besedilo">
    <w:name w:val="footnote text"/>
    <w:basedOn w:val="Navaden"/>
    <w:link w:val="Sprotnaopomba-besediloZnak"/>
    <w:uiPriority w:val="99"/>
    <w:semiHidden/>
    <w:rsid w:val="008362A7"/>
    <w:rPr>
      <w:rFonts w:eastAsia="Times New Roman" w:cs="Times New Roman"/>
      <w:sz w:val="20"/>
      <w:szCs w:val="20"/>
    </w:rPr>
  </w:style>
  <w:style w:type="character" w:customStyle="1" w:styleId="Sprotnaopomba-besediloZnak">
    <w:name w:val="Sprotna opomba - besedilo Znak"/>
    <w:basedOn w:val="Privzetapisavaodstavka"/>
    <w:link w:val="Sprotnaopomba-besedilo"/>
    <w:uiPriority w:val="99"/>
    <w:semiHidden/>
    <w:rsid w:val="008362A7"/>
    <w:rPr>
      <w:rFonts w:ascii="Times New Roman" w:eastAsia="Times New Roman" w:hAnsi="Times New Roman" w:cs="Times New Roman"/>
      <w:sz w:val="20"/>
      <w:szCs w:val="20"/>
      <w:lang w:eastAsia="sl-SI"/>
    </w:rPr>
  </w:style>
  <w:style w:type="character" w:styleId="Sprotnaopomba-sklic">
    <w:name w:val="footnote reference"/>
    <w:uiPriority w:val="99"/>
    <w:semiHidden/>
    <w:rsid w:val="008362A7"/>
    <w:rPr>
      <w:vertAlign w:val="superscript"/>
    </w:rPr>
  </w:style>
  <w:style w:type="character" w:customStyle="1" w:styleId="FontStyle83">
    <w:name w:val="Font Style83"/>
    <w:rsid w:val="008362A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139B0-B4B4-4505-9764-2938DD67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1229</Words>
  <Characters>7008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4</cp:revision>
  <cp:lastPrinted>2014-03-01T11:42:00Z</cp:lastPrinted>
  <dcterms:created xsi:type="dcterms:W3CDTF">2014-04-15T10:51:00Z</dcterms:created>
  <dcterms:modified xsi:type="dcterms:W3CDTF">2014-04-16T07:43:00Z</dcterms:modified>
</cp:coreProperties>
</file>